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BE" w:rsidRDefault="008261BE" w:rsidP="008261BE">
      <w:pPr>
        <w:rPr>
          <w:rFonts w:ascii="Times New Roman" w:hAnsi="Times New Roman" w:cs="Times New Roman"/>
          <w:sz w:val="28"/>
          <w:szCs w:val="28"/>
        </w:rPr>
      </w:pP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33375" cy="4191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ЯРКИНСКОГО СЕЛЬСОВЕТА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КРАСНОЯРСКОГО КРАЯ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09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23.03.2020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г.                                                                                            с.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Яркино</w:t>
      </w:r>
      <w:proofErr w:type="spellEnd"/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запрете разведения костров, сжигания мусора и сухой травы 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сельсовет. </w:t>
      </w:r>
    </w:p>
    <w:p w:rsidR="008261BE" w:rsidRDefault="008261BE" w:rsidP="008261BE">
      <w:pPr>
        <w:autoSpaceDE w:val="0"/>
        <w:autoSpaceDN w:val="0"/>
        <w:adjustRightInd w:val="0"/>
        <w:spacing w:before="120" w:after="0" w:line="240" w:lineRule="auto"/>
        <w:ind w:left="120" w:right="120" w:firstLine="30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06.10.2003 года № 131- 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от 21.12.1994 года № 69-ФЗ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 Правительства Красноярского края от 17.04.2017г. № 227-п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введение особого противопожарного режима на территории отдельных муниципальных образованиях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сельсовета, ПОСТАНОВЛЯЮ:</w:t>
      </w:r>
      <w:proofErr w:type="gramEnd"/>
    </w:p>
    <w:p w:rsidR="008261BE" w:rsidRDefault="008261BE" w:rsidP="008261BE">
      <w:pPr>
        <w:autoSpaceDE w:val="0"/>
        <w:autoSpaceDN w:val="0"/>
        <w:adjustRightInd w:val="0"/>
        <w:spacing w:before="120" w:after="0" w:line="240" w:lineRule="auto"/>
        <w:ind w:left="120" w:right="120" w:firstLine="3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1. </w:t>
      </w:r>
      <w:r>
        <w:rPr>
          <w:rFonts w:ascii="Times New Roman CYR" w:hAnsi="Times New Roman CYR" w:cs="Times New Roman CYR"/>
          <w:sz w:val="28"/>
          <w:szCs w:val="28"/>
        </w:rPr>
        <w:t>С 1 мая 2020 года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 xml:space="preserve">а время весенне-летнего пожароопасного периода 2020 года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сельсовет: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запретить разведение костров, поджигание сухой травы, мусора в границах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(в лесах, приусадебных участках);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запретить организациям независимо от организационно-правовой формы и формы собственности проведение пожароопасных работ, в том числе сжигание мусора, проведение сельскохозяйственных палов.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 CYR" w:hAnsi="Times New Roman CYR" w:cs="Times New Roman CYR"/>
          <w:sz w:val="28"/>
          <w:szCs w:val="28"/>
        </w:rPr>
        <w:t>Контроль исполнения настоящего Постановления оставляю за собой.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публиковать настоящее Постановление на официальном Интернет-сайте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и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даты его официального опубликования. </w:t>
      </w: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ind w:right="279"/>
        <w:rPr>
          <w:rFonts w:ascii="Calibri" w:hAnsi="Calibri" w:cs="Calibri"/>
        </w:rPr>
      </w:pP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                   И.Н.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Рукосуева</w:t>
      </w:r>
      <w:proofErr w:type="spellEnd"/>
    </w:p>
    <w:p w:rsidR="008261BE" w:rsidRDefault="008261BE" w:rsidP="00826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0D77" w:rsidRDefault="00950D77"/>
    <w:sectPr w:rsidR="0095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1BE"/>
    <w:rsid w:val="008261BE"/>
    <w:rsid w:val="0095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2020-04-03T02:41:00Z</dcterms:created>
  <dcterms:modified xsi:type="dcterms:W3CDTF">2020-04-03T02:41:00Z</dcterms:modified>
</cp:coreProperties>
</file>