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96" w:rsidRDefault="00117C96" w:rsidP="00117C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96" w:rsidRDefault="00117C96" w:rsidP="0011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ЯРКИНСКОГО СЕЛЬСОВЕТА</w:t>
      </w:r>
    </w:p>
    <w:p w:rsidR="00117C96" w:rsidRDefault="00117C96" w:rsidP="0011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  КРАСНОЯРСКОГО КРАЯ</w:t>
      </w:r>
    </w:p>
    <w:p w:rsidR="00117C96" w:rsidRDefault="00117C96" w:rsidP="00117C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7C96" w:rsidRDefault="00117C96" w:rsidP="00117C9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 </w:t>
      </w:r>
    </w:p>
    <w:p w:rsidR="00117C96" w:rsidRDefault="00117C96" w:rsidP="00117C9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C96" w:rsidRPr="001B58D2" w:rsidRDefault="00117C96" w:rsidP="0011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23 марта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B58D2">
        <w:rPr>
          <w:rFonts w:ascii="Times New Roman" w:hAnsi="Times New Roman" w:cs="Times New Roman"/>
          <w:sz w:val="28"/>
          <w:szCs w:val="28"/>
        </w:rPr>
        <w:tab/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№  03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58D2">
        <w:rPr>
          <w:rFonts w:ascii="Times New Roman" w:hAnsi="Times New Roman" w:cs="Times New Roman"/>
          <w:sz w:val="28"/>
          <w:szCs w:val="28"/>
        </w:rPr>
        <w:t>Яркино</w:t>
      </w:r>
      <w:proofErr w:type="spellEnd"/>
    </w:p>
    <w:p w:rsidR="00117C96" w:rsidRDefault="00117C96" w:rsidP="0011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17C96" w:rsidRPr="001B58D2" w:rsidRDefault="00117C96" w:rsidP="00117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D2">
        <w:rPr>
          <w:rFonts w:ascii="Times New Roman" w:hAnsi="Times New Roman" w:cs="Times New Roman"/>
          <w:b/>
          <w:sz w:val="24"/>
          <w:szCs w:val="24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ЯРКИНСКОГО СЕЛЬСОВЕТА КЕЖЕМСКОГО РАЙОНА КРАСНОЯРСКОГО КРАЯ</w:t>
      </w:r>
    </w:p>
    <w:p w:rsidR="00117C96" w:rsidRPr="001B58D2" w:rsidRDefault="00117C96" w:rsidP="00117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D2">
        <w:rPr>
          <w:rFonts w:ascii="Times New Roman" w:hAnsi="Times New Roman" w:cs="Times New Roman"/>
          <w:b/>
          <w:sz w:val="24"/>
          <w:szCs w:val="24"/>
        </w:rPr>
        <w:t>ПО ИТОГАМ 2019 ГОДА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частями 1, 3 статьи 14 </w:t>
      </w:r>
      <w:r w:rsidRPr="004F645C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</w:t>
      </w:r>
      <w:r w:rsidRPr="004F64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статьями 6,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4F64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F645C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4F645C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4F64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17C96" w:rsidRPr="004F645C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b/>
          <w:sz w:val="28"/>
          <w:szCs w:val="28"/>
        </w:rPr>
        <w:t>1.</w:t>
      </w:r>
      <w:r w:rsidRPr="004F645C">
        <w:rPr>
          <w:rFonts w:ascii="Times New Roman" w:hAnsi="Times New Roman" w:cs="Times New Roman"/>
          <w:sz w:val="28"/>
          <w:szCs w:val="28"/>
        </w:rPr>
        <w:t xml:space="preserve">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4F64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F645C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4F645C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итогам 2019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 w:rsidRPr="004F6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C96" w:rsidRPr="004F645C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Вестник».</w:t>
      </w:r>
    </w:p>
    <w:p w:rsidR="00117C96" w:rsidRPr="00F24C5C" w:rsidRDefault="00117C96" w:rsidP="00117C9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5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117C96" w:rsidRPr="004F645C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b/>
          <w:sz w:val="28"/>
          <w:szCs w:val="28"/>
        </w:rPr>
        <w:t>4.</w:t>
      </w:r>
      <w:r w:rsidRPr="004F6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45C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Pr="004F645C">
        <w:rPr>
          <w:rFonts w:ascii="Times New Roman" w:hAnsi="Times New Roman" w:cs="Times New Roman"/>
          <w:sz w:val="28"/>
          <w:szCs w:val="28"/>
        </w:rPr>
        <w:t>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C96" w:rsidRPr="004F645C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96" w:rsidRPr="004F645C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7C96" w:rsidTr="00CC20FC">
        <w:tc>
          <w:tcPr>
            <w:tcW w:w="4785" w:type="dxa"/>
          </w:tcPr>
          <w:p w:rsidR="00117C96" w:rsidRDefault="00117C96" w:rsidP="00CC20F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4786" w:type="dxa"/>
          </w:tcPr>
          <w:p w:rsidR="00117C96" w:rsidRDefault="00117C96" w:rsidP="00CC20F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</w:tbl>
    <w:p w:rsidR="00117C96" w:rsidRPr="004F645C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96" w:rsidRPr="004F645C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96" w:rsidRPr="004F645C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17C96">
      <w:pPr>
        <w:rPr>
          <w:lang w:val="en-US"/>
        </w:rPr>
      </w:pPr>
    </w:p>
    <w:p w:rsidR="00117C96" w:rsidRDefault="00117C96" w:rsidP="00117C96">
      <w:pPr>
        <w:spacing w:after="0" w:line="240" w:lineRule="auto"/>
        <w:ind w:firstLine="709"/>
        <w:jc w:val="both"/>
      </w:pPr>
    </w:p>
    <w:p w:rsidR="00117C96" w:rsidRDefault="00117C96" w:rsidP="00117C96">
      <w:pPr>
        <w:spacing w:after="0" w:line="240" w:lineRule="auto"/>
        <w:ind w:firstLine="709"/>
        <w:jc w:val="both"/>
      </w:pPr>
    </w:p>
    <w:p w:rsidR="00117C96" w:rsidRPr="004F645C" w:rsidRDefault="00117C96" w:rsidP="00117C96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645C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</w:t>
      </w:r>
    </w:p>
    <w:p w:rsidR="00117C96" w:rsidRPr="004F645C" w:rsidRDefault="00117C96" w:rsidP="00117C9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4F645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17C96" w:rsidRPr="004F645C" w:rsidRDefault="00117C96" w:rsidP="00117C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45C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b/>
          <w:sz w:val="28"/>
          <w:szCs w:val="28"/>
        </w:rPr>
        <w:t>23.03.2020</w:t>
      </w:r>
      <w:r w:rsidRPr="004F645C"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03     </w:t>
      </w:r>
      <w:r w:rsidRPr="004F645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17C96" w:rsidRPr="004F645C" w:rsidRDefault="00117C96" w:rsidP="00117C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sz w:val="28"/>
          <w:szCs w:val="28"/>
        </w:rPr>
        <w:t xml:space="preserve">«Об утверждении анализа </w:t>
      </w:r>
      <w:proofErr w:type="gramStart"/>
      <w:r w:rsidRPr="004F645C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4F645C">
        <w:rPr>
          <w:rFonts w:ascii="Times New Roman" w:hAnsi="Times New Roman" w:cs="Times New Roman"/>
          <w:sz w:val="28"/>
          <w:szCs w:val="28"/>
        </w:rPr>
        <w:t>, экономических,</w:t>
      </w:r>
    </w:p>
    <w:p w:rsidR="00117C96" w:rsidRPr="004F645C" w:rsidRDefault="00117C96" w:rsidP="00117C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sz w:val="28"/>
          <w:szCs w:val="28"/>
        </w:rPr>
        <w:t xml:space="preserve"> социальных и иных показателей развития </w:t>
      </w:r>
    </w:p>
    <w:p w:rsidR="00117C96" w:rsidRPr="004F645C" w:rsidRDefault="00117C96" w:rsidP="00117C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117C96" w:rsidRPr="004F645C" w:rsidRDefault="00117C96" w:rsidP="00117C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sz w:val="28"/>
          <w:szCs w:val="28"/>
        </w:rPr>
        <w:t xml:space="preserve">и эффективности применения мер </w:t>
      </w:r>
    </w:p>
    <w:p w:rsidR="00117C96" w:rsidRPr="004F645C" w:rsidRDefault="00117C96" w:rsidP="00117C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sz w:val="28"/>
          <w:szCs w:val="28"/>
        </w:rPr>
        <w:t xml:space="preserve">по его развитию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4F645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17C96" w:rsidRPr="004F645C" w:rsidRDefault="00117C96" w:rsidP="00117C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645C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4F645C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итогам 2019 года»</w:t>
      </w:r>
    </w:p>
    <w:p w:rsidR="00117C96" w:rsidRDefault="00117C96" w:rsidP="00117C96">
      <w:pPr>
        <w:spacing w:after="0" w:line="240" w:lineRule="auto"/>
        <w:ind w:firstLine="709"/>
        <w:jc w:val="both"/>
      </w:pPr>
    </w:p>
    <w:p w:rsidR="00117C96" w:rsidRPr="004F645C" w:rsidRDefault="00117C96" w:rsidP="00117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5C">
        <w:rPr>
          <w:rFonts w:ascii="Times New Roman" w:hAnsi="Times New Roman" w:cs="Times New Roman"/>
          <w:b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ЯРКИНСКОГО</w:t>
      </w:r>
      <w:r w:rsidRPr="004F645C">
        <w:rPr>
          <w:rFonts w:ascii="Times New Roman" w:hAnsi="Times New Roman" w:cs="Times New Roman"/>
          <w:b/>
          <w:sz w:val="28"/>
          <w:szCs w:val="28"/>
        </w:rPr>
        <w:t xml:space="preserve"> СЕЛЬСОВЕТА КЕЖЕМСКОГО РАЙОНА КРАСНОЯРСКОГО КРАЯ ПО ИТОГАМ 20119 ГОДА</w:t>
      </w:r>
    </w:p>
    <w:p w:rsidR="00117C96" w:rsidRDefault="00117C96" w:rsidP="00117C96">
      <w:pPr>
        <w:spacing w:after="0" w:line="240" w:lineRule="auto"/>
        <w:ind w:firstLine="709"/>
        <w:jc w:val="both"/>
      </w:pPr>
    </w:p>
    <w:p w:rsidR="00117C96" w:rsidRPr="004F645C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5C">
        <w:rPr>
          <w:rFonts w:ascii="Times New Roman" w:hAnsi="Times New Roman" w:cs="Times New Roman"/>
          <w:sz w:val="28"/>
          <w:szCs w:val="28"/>
        </w:rPr>
        <w:t>Настоящий анализ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117C96" w:rsidRPr="008A2AD4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D6">
        <w:rPr>
          <w:rFonts w:ascii="Times New Roman" w:hAnsi="Times New Roman" w:cs="Times New Roman"/>
          <w:b/>
          <w:sz w:val="28"/>
          <w:szCs w:val="28"/>
        </w:rPr>
        <w:t xml:space="preserve">1. Структура предприятий малого и среднего бизнеса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658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овета з</w:t>
      </w:r>
      <w:r w:rsidRPr="008A2AD4">
        <w:rPr>
          <w:rFonts w:ascii="Times New Roman" w:hAnsi="Times New Roman" w:cs="Times New Roman"/>
          <w:sz w:val="28"/>
          <w:szCs w:val="28"/>
        </w:rPr>
        <w:t>арегистрировано:</w:t>
      </w:r>
    </w:p>
    <w:p w:rsidR="00117C96" w:rsidRPr="008A2AD4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D4">
        <w:rPr>
          <w:rFonts w:ascii="Times New Roman" w:hAnsi="Times New Roman" w:cs="Times New Roman"/>
          <w:sz w:val="28"/>
          <w:szCs w:val="28"/>
        </w:rPr>
        <w:t xml:space="preserve">- </w:t>
      </w:r>
      <w:r w:rsidRPr="00F331CE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предпринимателя</w:t>
      </w:r>
      <w:r w:rsidRPr="008A2AD4">
        <w:rPr>
          <w:rFonts w:ascii="Times New Roman" w:hAnsi="Times New Roman" w:cs="Times New Roman"/>
          <w:sz w:val="28"/>
          <w:szCs w:val="28"/>
        </w:rPr>
        <w:t>;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на территории сельсовета </w:t>
      </w:r>
      <w:r w:rsidRPr="00F331CE">
        <w:rPr>
          <w:rFonts w:ascii="Times New Roman" w:hAnsi="Times New Roman" w:cs="Times New Roman"/>
          <w:sz w:val="28"/>
          <w:szCs w:val="28"/>
        </w:rPr>
        <w:t xml:space="preserve">не появлялись </w:t>
      </w:r>
      <w:r>
        <w:rPr>
          <w:rFonts w:ascii="Times New Roman" w:hAnsi="Times New Roman" w:cs="Times New Roman"/>
          <w:sz w:val="28"/>
          <w:szCs w:val="28"/>
        </w:rPr>
        <w:t>новые субъекты малого и среднего предпринимательства.</w:t>
      </w:r>
    </w:p>
    <w:p w:rsidR="00117C96" w:rsidRPr="002745D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сферами, в которых на территории муниципального образования действуют предприятия малого и среднего бизнеса являются </w:t>
      </w:r>
      <w:r w:rsidRPr="00F331CE">
        <w:rPr>
          <w:rFonts w:ascii="Times New Roman" w:hAnsi="Times New Roman" w:cs="Times New Roman"/>
          <w:sz w:val="28"/>
          <w:szCs w:val="28"/>
        </w:rPr>
        <w:t>розничная торговля.</w:t>
      </w:r>
    </w:p>
    <w:p w:rsidR="00117C96" w:rsidRPr="00F331CE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sz w:val="28"/>
          <w:szCs w:val="28"/>
        </w:rPr>
        <w:t>Сфера розничной торговли в связи с достаточно высокой оборачиваемостью капитала является наиболее предпочтительной для малого бизнеса.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работают: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53">
        <w:rPr>
          <w:rFonts w:ascii="Times New Roman" w:hAnsi="Times New Roman" w:cs="Times New Roman"/>
          <w:sz w:val="28"/>
          <w:szCs w:val="28"/>
        </w:rPr>
        <w:t xml:space="preserve">- </w:t>
      </w:r>
      <w:r w:rsidRPr="00F331CE">
        <w:rPr>
          <w:rFonts w:ascii="Times New Roman" w:hAnsi="Times New Roman" w:cs="Times New Roman"/>
          <w:sz w:val="28"/>
          <w:szCs w:val="28"/>
        </w:rPr>
        <w:t xml:space="preserve">три </w:t>
      </w:r>
      <w:r w:rsidRPr="00CB7E53">
        <w:rPr>
          <w:rFonts w:ascii="Times New Roman" w:hAnsi="Times New Roman" w:cs="Times New Roman"/>
          <w:sz w:val="28"/>
          <w:szCs w:val="28"/>
        </w:rPr>
        <w:t xml:space="preserve"> стационарных магазинов: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331CE">
        <w:rPr>
          <w:rFonts w:ascii="Times New Roman" w:hAnsi="Times New Roman" w:cs="Times New Roman"/>
          <w:sz w:val="28"/>
          <w:szCs w:val="28"/>
        </w:rPr>
        <w:t xml:space="preserve">три </w:t>
      </w:r>
      <w:r w:rsidRPr="00CB7E53">
        <w:rPr>
          <w:rFonts w:ascii="Times New Roman" w:hAnsi="Times New Roman" w:cs="Times New Roman"/>
          <w:sz w:val="28"/>
          <w:szCs w:val="28"/>
        </w:rPr>
        <w:t xml:space="preserve"> продовольственных, </w:t>
      </w:r>
    </w:p>
    <w:p w:rsidR="00117C96" w:rsidRPr="00F331CE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sz w:val="28"/>
          <w:szCs w:val="28"/>
        </w:rPr>
        <w:t xml:space="preserve">иные способы реализации товаров первой необходимости </w:t>
      </w:r>
      <w:r>
        <w:rPr>
          <w:rFonts w:ascii="Times New Roman" w:hAnsi="Times New Roman" w:cs="Times New Roman"/>
          <w:sz w:val="28"/>
          <w:szCs w:val="28"/>
        </w:rPr>
        <w:t>в отделении почты России</w:t>
      </w:r>
      <w:r w:rsidRPr="00F331CE">
        <w:rPr>
          <w:rFonts w:ascii="Times New Roman" w:hAnsi="Times New Roman" w:cs="Times New Roman"/>
          <w:sz w:val="28"/>
          <w:szCs w:val="28"/>
        </w:rPr>
        <w:t>.</w:t>
      </w:r>
    </w:p>
    <w:p w:rsidR="00117C96" w:rsidRPr="00CB7E53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количество предприятий розничной торговли </w:t>
      </w:r>
      <w:r w:rsidRPr="008F0838">
        <w:rPr>
          <w:rFonts w:ascii="Times New Roman" w:hAnsi="Times New Roman" w:cs="Times New Roman"/>
          <w:sz w:val="28"/>
          <w:szCs w:val="28"/>
        </w:rPr>
        <w:t>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население поселений товарами первой необходимости.</w:t>
      </w:r>
    </w:p>
    <w:p w:rsidR="00117C96" w:rsidRPr="002745D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D6">
        <w:rPr>
          <w:rFonts w:ascii="Times New Roman" w:hAnsi="Times New Roman" w:cs="Times New Roman"/>
          <w:b/>
          <w:sz w:val="28"/>
          <w:szCs w:val="28"/>
        </w:rPr>
        <w:t>2. Основные проблемы развития малого и среднего предпринимательства.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CD">
        <w:rPr>
          <w:rFonts w:ascii="Times New Roman" w:hAnsi="Times New Roman" w:cs="Times New Roman"/>
          <w:sz w:val="28"/>
          <w:szCs w:val="28"/>
        </w:rPr>
        <w:t xml:space="preserve">На развитие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4030C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030CD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4030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</w:t>
      </w:r>
      <w:r w:rsidRPr="004030CD">
        <w:rPr>
          <w:rFonts w:ascii="Times New Roman" w:hAnsi="Times New Roman" w:cs="Times New Roman"/>
          <w:sz w:val="28"/>
          <w:szCs w:val="28"/>
        </w:rPr>
        <w:t xml:space="preserve">оярского края серьезное влияние оказывают существующая экономическая ситуация и связанные с ней общие проблемы, а именно: 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CD">
        <w:rPr>
          <w:rFonts w:ascii="Times New Roman" w:hAnsi="Times New Roman" w:cs="Times New Roman"/>
          <w:sz w:val="28"/>
          <w:szCs w:val="28"/>
        </w:rPr>
        <w:lastRenderedPageBreak/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CD">
        <w:rPr>
          <w:rFonts w:ascii="Times New Roman" w:hAnsi="Times New Roman" w:cs="Times New Roman"/>
          <w:sz w:val="28"/>
          <w:szCs w:val="28"/>
        </w:rPr>
        <w:t xml:space="preserve">- высокая стоимость заемных средств, привлекаемых субъектами малого и среднего предпринимательства для осуществления хозяйственной деятельности; 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CD">
        <w:rPr>
          <w:rFonts w:ascii="Times New Roman" w:hAnsi="Times New Roman" w:cs="Times New Roman"/>
          <w:sz w:val="28"/>
          <w:szCs w:val="28"/>
        </w:rPr>
        <w:t xml:space="preserve">- низкая доля предприятий производственной сферы, преобладание сферы торговли, низкая </w:t>
      </w:r>
      <w:proofErr w:type="spellStart"/>
      <w:r w:rsidRPr="004030CD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4030CD">
        <w:rPr>
          <w:rFonts w:ascii="Times New Roman" w:hAnsi="Times New Roman" w:cs="Times New Roman"/>
          <w:sz w:val="28"/>
          <w:szCs w:val="28"/>
        </w:rPr>
        <w:t xml:space="preserve"> сферы услуг;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CD">
        <w:rPr>
          <w:rFonts w:ascii="Times New Roman" w:hAnsi="Times New Roman" w:cs="Times New Roman"/>
          <w:sz w:val="28"/>
          <w:szCs w:val="28"/>
        </w:rPr>
        <w:t xml:space="preserve"> - дефицит квалифицированных кадров, недостаточный уровень профессиональной подготовки; 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CD">
        <w:rPr>
          <w:rFonts w:ascii="Times New Roman" w:hAnsi="Times New Roman" w:cs="Times New Roman"/>
          <w:sz w:val="28"/>
          <w:szCs w:val="28"/>
        </w:rPr>
        <w:t>- низкая предприни</w:t>
      </w:r>
      <w:r>
        <w:rPr>
          <w:rFonts w:ascii="Times New Roman" w:hAnsi="Times New Roman" w:cs="Times New Roman"/>
          <w:sz w:val="28"/>
          <w:szCs w:val="28"/>
        </w:rPr>
        <w:t>мательская активность молодежи;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удаленность муниципального образования от административного центра муниципального района, а существующие проблемы транспортной доступности;</w:t>
      </w:r>
    </w:p>
    <w:p w:rsidR="00117C96" w:rsidRPr="00173625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бюджета, что не позволяет утвердить и надлежащим образом профинансировать муниципальные программы в области развития малого и среднего предпринимательства.</w:t>
      </w:r>
    </w:p>
    <w:p w:rsidR="00117C96" w:rsidRPr="002745D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D6">
        <w:rPr>
          <w:rFonts w:ascii="Times New Roman" w:hAnsi="Times New Roman" w:cs="Times New Roman"/>
          <w:b/>
          <w:sz w:val="28"/>
          <w:szCs w:val="28"/>
        </w:rPr>
        <w:t>3. Перспективы развития</w:t>
      </w:r>
      <w:proofErr w:type="gramStart"/>
      <w:r w:rsidRPr="002745D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создание координационного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области развития малого и среднего предпринимательства при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Яркинскогосельсовета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CD">
        <w:rPr>
          <w:rFonts w:ascii="Times New Roman" w:hAnsi="Times New Roman" w:cs="Times New Roman"/>
          <w:sz w:val="28"/>
          <w:szCs w:val="28"/>
        </w:rPr>
        <w:t xml:space="preserve">- развитие сферы бытового </w:t>
      </w:r>
      <w:r>
        <w:rPr>
          <w:rFonts w:ascii="Times New Roman" w:hAnsi="Times New Roman" w:cs="Times New Roman"/>
          <w:sz w:val="28"/>
          <w:szCs w:val="28"/>
        </w:rPr>
        <w:t>обслуживания населения;</w:t>
      </w:r>
    </w:p>
    <w:p w:rsidR="00117C9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D6">
        <w:rPr>
          <w:rFonts w:ascii="Times New Roman" w:hAnsi="Times New Roman" w:cs="Times New Roman"/>
          <w:sz w:val="28"/>
          <w:szCs w:val="28"/>
        </w:rPr>
        <w:t>- ориентация органами местного самоуправления субъектов предпринимате</w:t>
      </w:r>
      <w:bookmarkStart w:id="0" w:name="_GoBack"/>
      <w:bookmarkEnd w:id="0"/>
      <w:r w:rsidRPr="002745D6">
        <w:rPr>
          <w:rFonts w:ascii="Times New Roman" w:hAnsi="Times New Roman" w:cs="Times New Roman"/>
          <w:sz w:val="28"/>
          <w:szCs w:val="28"/>
        </w:rPr>
        <w:t>льства не только на совместное выживание, но и на реализацию стратегических направлений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муниципального образования.</w:t>
      </w:r>
    </w:p>
    <w:p w:rsidR="00117C96" w:rsidRPr="002745D6" w:rsidRDefault="00117C96" w:rsidP="0011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96" w:rsidRDefault="00117C96" w:rsidP="00117C96"/>
    <w:p w:rsidR="00117C96" w:rsidRPr="00117C96" w:rsidRDefault="00117C96"/>
    <w:sectPr w:rsidR="00117C96" w:rsidRPr="0011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C96"/>
    <w:rsid w:val="0011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7C9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2020-04-03T02:36:00Z</dcterms:created>
  <dcterms:modified xsi:type="dcterms:W3CDTF">2020-04-03T02:37:00Z</dcterms:modified>
</cp:coreProperties>
</file>