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B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819D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2450" cy="8382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DB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A75DB" w:rsidRPr="00A44B22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ЯРКИНСКОГО</w:t>
      </w:r>
      <w:r w:rsidRPr="00A44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7A75DB" w:rsidRPr="00A44B22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 КРАСНОСРКОГО КРАЯ</w:t>
      </w:r>
    </w:p>
    <w:p w:rsidR="007A75DB" w:rsidRPr="00A44B22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A75DB" w:rsidRPr="00A44B22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A75DB" w:rsidRPr="00A44B22" w:rsidRDefault="007A75DB" w:rsidP="007A7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7A75DB" w:rsidRPr="00A44B22" w:rsidTr="000369FD">
        <w:tc>
          <w:tcPr>
            <w:tcW w:w="2268" w:type="dxa"/>
          </w:tcPr>
          <w:p w:rsidR="007A75DB" w:rsidRPr="003819D4" w:rsidRDefault="007A75DB" w:rsidP="000369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17.06.2020</w:t>
            </w:r>
          </w:p>
        </w:tc>
        <w:tc>
          <w:tcPr>
            <w:tcW w:w="5098" w:type="dxa"/>
          </w:tcPr>
          <w:p w:rsidR="007A75DB" w:rsidRPr="00A44B22" w:rsidRDefault="007A75DB" w:rsidP="000369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Яркино</w:t>
            </w:r>
          </w:p>
        </w:tc>
        <w:tc>
          <w:tcPr>
            <w:tcW w:w="1985" w:type="dxa"/>
          </w:tcPr>
          <w:p w:rsidR="007A75DB" w:rsidRPr="00A44B22" w:rsidRDefault="007A75DB" w:rsidP="000369F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16</w:t>
            </w:r>
            <w:r w:rsidRPr="00A44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5DB" w:rsidRPr="00FB46ED" w:rsidRDefault="007A75DB" w:rsidP="007A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5DB" w:rsidRPr="00FB46ED" w:rsidRDefault="007A75DB" w:rsidP="007A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ПРИЗАННИИ УТРАТИВШИМИ ПОСТАНОВЛЕНИЯ </w:t>
      </w:r>
      <w:r w:rsidRPr="00FB4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ЯРКИНСКОГО СЕЛЬСОВЕТА ОТ 03.02.2016 № 2 «ОБ УТВЕРЖДЕНИИ ПОРЯДКА </w:t>
      </w:r>
      <w:r w:rsidRPr="00FB46ED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В АДМИНИСТРАЦИИ ЯРКИНСКОГО СЕЛЬСОВЕТА»</w:t>
      </w:r>
    </w:p>
    <w:p w:rsidR="007A75DB" w:rsidRPr="00A44B22" w:rsidRDefault="007A75DB" w:rsidP="007A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5DB" w:rsidRPr="00A44B22" w:rsidRDefault="007A75DB" w:rsidP="007A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48 Федерального закона от 06.10.2003 № 131-ФЗ «Об общих принципах организации местного самоуправления в Российской Федерации»</w:t>
      </w:r>
      <w:r w:rsidRPr="00A44B2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</w:rPr>
        <w:t>6, 33 Устава Яркинского</w:t>
      </w:r>
      <w:r w:rsidR="007C58D6" w:rsidRPr="007C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B22">
        <w:rPr>
          <w:rFonts w:ascii="Times New Roman" w:eastAsia="Times New Roman" w:hAnsi="Times New Roman" w:cs="Times New Roman"/>
          <w:sz w:val="28"/>
          <w:szCs w:val="28"/>
        </w:rPr>
        <w:t>сельсовета Кежемского района Красноярского края</w:t>
      </w:r>
      <w:r w:rsidR="007C58D6" w:rsidRPr="007C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B2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A75DB" w:rsidRPr="00A44B22" w:rsidRDefault="007A75DB" w:rsidP="007A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B46E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7C58D6" w:rsidRPr="007C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6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Яркинского сельсовета от 03.02.2016 № 2 «Об утверждении Порядка </w:t>
      </w:r>
      <w:r w:rsidR="007C58D6">
        <w:rPr>
          <w:rFonts w:ascii="Times New Roman" w:hAnsi="Times New Roman" w:cs="Times New Roman"/>
          <w:color w:val="000000"/>
          <w:sz w:val="28"/>
          <w:szCs w:val="28"/>
        </w:rPr>
        <w:t>проведения антикор</w:t>
      </w:r>
      <w:r w:rsidR="007C58D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7C58D6">
        <w:rPr>
          <w:rFonts w:ascii="Times New Roman" w:hAnsi="Times New Roman" w:cs="Times New Roman"/>
          <w:color w:val="000000"/>
          <w:sz w:val="28"/>
          <w:szCs w:val="28"/>
        </w:rPr>
        <w:t>упцио</w:t>
      </w:r>
      <w:r w:rsidR="007C58D6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FB46ED">
        <w:rPr>
          <w:rFonts w:ascii="Times New Roman" w:hAnsi="Times New Roman" w:cs="Times New Roman"/>
          <w:color w:val="000000"/>
          <w:sz w:val="28"/>
          <w:szCs w:val="28"/>
        </w:rPr>
        <w:t>ной экспертизы нормативных правовых актов и проектов нормативных правовых актов в администрации Яркинского сельсовета».</w:t>
      </w:r>
    </w:p>
    <w:p w:rsidR="007A75DB" w:rsidRPr="00A44B22" w:rsidRDefault="007A75DB" w:rsidP="007A75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44B2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Яркинский Вестник</w:t>
      </w:r>
      <w:r w:rsidRPr="00A44B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A75DB" w:rsidRPr="00A44B22" w:rsidRDefault="007A75DB" w:rsidP="007A75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A44B2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A75DB" w:rsidRDefault="007A75DB" w:rsidP="007A75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44B2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 </w:t>
      </w:r>
    </w:p>
    <w:p w:rsidR="007A75DB" w:rsidRDefault="007A75DB" w:rsidP="007A75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5DB" w:rsidRDefault="007A75DB" w:rsidP="007A75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7A75DB" w:rsidRPr="0071657B" w:rsidTr="000369FD">
        <w:tc>
          <w:tcPr>
            <w:tcW w:w="4317" w:type="dxa"/>
          </w:tcPr>
          <w:p w:rsidR="007A75DB" w:rsidRPr="0071657B" w:rsidRDefault="007A75DB" w:rsidP="000369FD">
            <w:pPr>
              <w:widowControl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Яркинского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5039" w:type="dxa"/>
          </w:tcPr>
          <w:p w:rsidR="007A75DB" w:rsidRPr="0071657B" w:rsidRDefault="007A75DB" w:rsidP="000369FD">
            <w:pPr>
              <w:widowControl w:val="0"/>
              <w:spacing w:line="216" w:lineRule="auto"/>
              <w:ind w:left="72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Рукосуева</w:t>
            </w:r>
          </w:p>
        </w:tc>
      </w:tr>
    </w:tbl>
    <w:p w:rsidR="007A75DB" w:rsidRPr="00A44B22" w:rsidRDefault="007A75DB" w:rsidP="007A75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A75DB" w:rsidRPr="003819D4" w:rsidRDefault="007A75DB" w:rsidP="007A7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518" w:rsidRDefault="00A06518"/>
    <w:sectPr w:rsidR="00A06518" w:rsidSect="003201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08" w:rsidRDefault="004D3D08" w:rsidP="00071B73">
      <w:pPr>
        <w:spacing w:after="0" w:line="240" w:lineRule="auto"/>
      </w:pPr>
      <w:r>
        <w:separator/>
      </w:r>
    </w:p>
  </w:endnote>
  <w:endnote w:type="continuationSeparator" w:id="1">
    <w:p w:rsidR="004D3D08" w:rsidRDefault="004D3D08" w:rsidP="000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08" w:rsidRDefault="004D3D08" w:rsidP="00071B73">
      <w:pPr>
        <w:spacing w:after="0" w:line="240" w:lineRule="auto"/>
      </w:pPr>
      <w:r>
        <w:separator/>
      </w:r>
    </w:p>
  </w:footnote>
  <w:footnote w:type="continuationSeparator" w:id="1">
    <w:p w:rsidR="004D3D08" w:rsidRDefault="004D3D08" w:rsidP="000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0" w:rsidRPr="00A44B22" w:rsidRDefault="00071B7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44B22">
      <w:rPr>
        <w:rFonts w:ascii="Times New Roman" w:hAnsi="Times New Roman" w:cs="Times New Roman"/>
        <w:sz w:val="24"/>
        <w:szCs w:val="24"/>
      </w:rPr>
      <w:fldChar w:fldCharType="begin"/>
    </w:r>
    <w:r w:rsidR="00A06518" w:rsidRPr="00A44B22">
      <w:rPr>
        <w:rFonts w:ascii="Times New Roman" w:hAnsi="Times New Roman" w:cs="Times New Roman"/>
        <w:sz w:val="24"/>
        <w:szCs w:val="24"/>
      </w:rPr>
      <w:instrText>PAGE   \* MERGEFORMAT</w:instrText>
    </w:r>
    <w:r w:rsidRPr="00A44B22">
      <w:rPr>
        <w:rFonts w:ascii="Times New Roman" w:hAnsi="Times New Roman" w:cs="Times New Roman"/>
        <w:sz w:val="24"/>
        <w:szCs w:val="24"/>
      </w:rPr>
      <w:fldChar w:fldCharType="separate"/>
    </w:r>
    <w:r w:rsidR="00A06518">
      <w:rPr>
        <w:rFonts w:ascii="Times New Roman" w:hAnsi="Times New Roman" w:cs="Times New Roman"/>
        <w:noProof/>
        <w:sz w:val="24"/>
        <w:szCs w:val="24"/>
      </w:rPr>
      <w:t>74</w:t>
    </w:r>
    <w:r w:rsidRPr="00A44B22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5DB"/>
    <w:rsid w:val="00071B73"/>
    <w:rsid w:val="004D3D08"/>
    <w:rsid w:val="007A75DB"/>
    <w:rsid w:val="007C58D6"/>
    <w:rsid w:val="00A0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5DB"/>
  </w:style>
  <w:style w:type="paragraph" w:styleId="a6">
    <w:name w:val="Normal (Web)"/>
    <w:basedOn w:val="a"/>
    <w:uiPriority w:val="99"/>
    <w:unhideWhenUsed/>
    <w:rsid w:val="007A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2020-07-02T02:26:00Z</cp:lastPrinted>
  <dcterms:created xsi:type="dcterms:W3CDTF">2020-06-23T03:12:00Z</dcterms:created>
  <dcterms:modified xsi:type="dcterms:W3CDTF">2020-07-02T02:26:00Z</dcterms:modified>
</cp:coreProperties>
</file>